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C80AE" w14:textId="64AE1596" w:rsidR="00F41C15" w:rsidRDefault="009B7A15" w:rsidP="000D2A8C">
      <w:pPr>
        <w:spacing w:after="0" w:line="240" w:lineRule="auto"/>
        <w:ind w:left="-284" w:right="-234"/>
        <w:jc w:val="both"/>
        <w:rPr>
          <w:rFonts w:ascii="Arial" w:hAnsi="Arial" w:cs="Arial"/>
          <w:b/>
          <w:sz w:val="24"/>
          <w:szCs w:val="24"/>
        </w:rPr>
      </w:pPr>
      <w:bookmarkStart w:id="0" w:name="_Hlk34168102"/>
      <w:r>
        <w:rPr>
          <w:rFonts w:ascii="Arial" w:hAnsi="Arial" w:cs="Arial"/>
          <w:b/>
          <w:sz w:val="24"/>
          <w:szCs w:val="24"/>
        </w:rPr>
        <w:t>HONORABLE CONGRESO DEL ESTADO DE YUCATÁN</w:t>
      </w:r>
    </w:p>
    <w:p w14:paraId="057EF556" w14:textId="0807C266" w:rsidR="009B7A15" w:rsidRPr="00F41C15" w:rsidRDefault="009B7A15" w:rsidP="000D2A8C">
      <w:pPr>
        <w:spacing w:after="0" w:line="240" w:lineRule="auto"/>
        <w:ind w:left="-284" w:right="-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PRESIDENTE DE LA MESA DIRECTIVA.</w:t>
      </w:r>
    </w:p>
    <w:p w14:paraId="7983EA78" w14:textId="63D3C3A0" w:rsidR="000C1D15" w:rsidRDefault="00F41C15" w:rsidP="00B91AB7">
      <w:pPr>
        <w:spacing w:after="0" w:line="240" w:lineRule="auto"/>
        <w:ind w:left="-284" w:right="-234"/>
        <w:jc w:val="both"/>
        <w:rPr>
          <w:rFonts w:ascii="Arial" w:hAnsi="Arial" w:cs="Arial"/>
          <w:b/>
        </w:rPr>
      </w:pPr>
      <w:r w:rsidRPr="00F41C15">
        <w:rPr>
          <w:rFonts w:ascii="Arial" w:hAnsi="Arial" w:cs="Arial"/>
          <w:b/>
        </w:rPr>
        <w:t>PRESENTE.</w:t>
      </w:r>
    </w:p>
    <w:p w14:paraId="5CFB4DF9" w14:textId="77777777" w:rsidR="00BF5770" w:rsidRPr="000C1D15" w:rsidRDefault="00BF5770" w:rsidP="000C1D15">
      <w:pPr>
        <w:spacing w:after="0" w:line="240" w:lineRule="auto"/>
        <w:ind w:left="-284" w:right="-234"/>
        <w:jc w:val="both"/>
        <w:rPr>
          <w:rFonts w:ascii="Arial" w:hAnsi="Arial" w:cs="Arial"/>
          <w:b/>
        </w:rPr>
      </w:pPr>
    </w:p>
    <w:p w14:paraId="3D48E5E3" w14:textId="0C6C810A" w:rsidR="00C16BD4" w:rsidRPr="00C16BD4" w:rsidRDefault="00491FB9" w:rsidP="00CE15DA">
      <w:pPr>
        <w:jc w:val="both"/>
        <w:rPr>
          <w:rFonts w:ascii="Arial" w:hAnsi="Arial" w:cs="Arial"/>
          <w:b/>
          <w:sz w:val="28"/>
          <w:szCs w:val="28"/>
        </w:rPr>
      </w:pPr>
      <w:bookmarkStart w:id="1" w:name="_Hlk63032522"/>
      <w:bookmarkEnd w:id="0"/>
      <w:r w:rsidRPr="00C16BD4">
        <w:rPr>
          <w:rFonts w:ascii="Arial" w:hAnsi="Arial" w:cs="Arial"/>
          <w:sz w:val="28"/>
          <w:szCs w:val="28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las que suscriben </w:t>
      </w:r>
      <w:r w:rsidR="000E3BFF" w:rsidRPr="00C16BD4">
        <w:rPr>
          <w:rFonts w:ascii="Arial" w:hAnsi="Arial" w:cs="Arial"/>
          <w:sz w:val="28"/>
          <w:szCs w:val="28"/>
        </w:rPr>
        <w:t>Diputada</w:t>
      </w:r>
      <w:r w:rsidRPr="00C16BD4">
        <w:rPr>
          <w:rFonts w:ascii="Arial" w:hAnsi="Arial" w:cs="Arial"/>
          <w:sz w:val="28"/>
          <w:szCs w:val="28"/>
        </w:rPr>
        <w:t xml:space="preserve"> Silvia América López Escoffié y </w:t>
      </w:r>
      <w:r w:rsidR="000E3BFF" w:rsidRPr="00C16BD4">
        <w:rPr>
          <w:rFonts w:ascii="Arial" w:hAnsi="Arial" w:cs="Arial"/>
          <w:sz w:val="28"/>
          <w:szCs w:val="28"/>
        </w:rPr>
        <w:t xml:space="preserve">Diputada </w:t>
      </w:r>
      <w:r w:rsidRPr="00C16BD4">
        <w:rPr>
          <w:rFonts w:ascii="Arial" w:hAnsi="Arial" w:cs="Arial"/>
          <w:sz w:val="28"/>
          <w:szCs w:val="28"/>
        </w:rPr>
        <w:t>María de los Milagros Romero Bastarrechea</w:t>
      </w:r>
      <w:r w:rsidR="00B91AB7">
        <w:rPr>
          <w:rFonts w:ascii="Arial" w:hAnsi="Arial" w:cs="Arial"/>
          <w:sz w:val="28"/>
          <w:szCs w:val="28"/>
        </w:rPr>
        <w:t xml:space="preserve">, quienes </w:t>
      </w:r>
      <w:r w:rsidR="00B00419">
        <w:rPr>
          <w:rFonts w:ascii="Arial" w:hAnsi="Arial" w:cs="Arial"/>
          <w:sz w:val="28"/>
          <w:szCs w:val="28"/>
        </w:rPr>
        <w:t xml:space="preserve">nos </w:t>
      </w:r>
      <w:r w:rsidR="00B91AB7">
        <w:rPr>
          <w:rFonts w:ascii="Arial" w:hAnsi="Arial" w:cs="Arial"/>
          <w:sz w:val="28"/>
          <w:szCs w:val="28"/>
        </w:rPr>
        <w:t xml:space="preserve">declaramos </w:t>
      </w:r>
      <w:r w:rsidR="00B00419">
        <w:rPr>
          <w:rFonts w:ascii="Arial" w:hAnsi="Arial" w:cs="Arial"/>
          <w:sz w:val="28"/>
          <w:szCs w:val="28"/>
        </w:rPr>
        <w:t xml:space="preserve">integrantes del </w:t>
      </w:r>
      <w:r w:rsidR="00B91AB7">
        <w:rPr>
          <w:rFonts w:ascii="Arial" w:hAnsi="Arial" w:cs="Arial"/>
          <w:sz w:val="28"/>
          <w:szCs w:val="28"/>
        </w:rPr>
        <w:t xml:space="preserve"> Partido Fuerza por México</w:t>
      </w:r>
      <w:r w:rsidRPr="00C16BD4">
        <w:rPr>
          <w:rFonts w:ascii="Arial" w:hAnsi="Arial" w:cs="Arial"/>
          <w:sz w:val="28"/>
          <w:szCs w:val="28"/>
        </w:rPr>
        <w:t>, presentamos a la consideración de esta Honorable Soberanía, la</w:t>
      </w:r>
      <w:r w:rsidR="00CE15DA" w:rsidRPr="00C16BD4">
        <w:rPr>
          <w:rFonts w:ascii="Arial" w:hAnsi="Arial" w:cs="Arial"/>
          <w:b/>
          <w:sz w:val="28"/>
          <w:szCs w:val="28"/>
        </w:rPr>
        <w:t xml:space="preserve"> presente iniciativa con Proyecto de DECRETO POR </w:t>
      </w:r>
      <w:r w:rsidR="00CE15DA" w:rsidRPr="00C16BD4">
        <w:rPr>
          <w:rFonts w:ascii="Arial" w:hAnsi="Arial" w:cs="Arial"/>
          <w:b/>
          <w:bCs/>
          <w:sz w:val="28"/>
          <w:szCs w:val="28"/>
        </w:rPr>
        <w:t xml:space="preserve">EL QUE SE REFORMA </w:t>
      </w:r>
      <w:r w:rsidR="000E3BFF" w:rsidRPr="00C16BD4">
        <w:rPr>
          <w:rFonts w:ascii="Arial" w:hAnsi="Arial" w:cs="Arial"/>
          <w:b/>
          <w:sz w:val="28"/>
          <w:szCs w:val="28"/>
        </w:rPr>
        <w:t>LA CONSTITUCION POLITICA DEL ESTADO DE YUCATÁN</w:t>
      </w:r>
      <w:r w:rsidR="00006A9C" w:rsidRPr="00C16BD4">
        <w:rPr>
          <w:rFonts w:ascii="Arial" w:hAnsi="Arial" w:cs="Arial"/>
          <w:b/>
          <w:sz w:val="28"/>
          <w:szCs w:val="28"/>
        </w:rPr>
        <w:t xml:space="preserve"> </w:t>
      </w:r>
      <w:r w:rsidR="00CE15DA" w:rsidRPr="00C16BD4">
        <w:rPr>
          <w:rFonts w:ascii="Arial" w:hAnsi="Arial" w:cs="Arial"/>
          <w:b/>
          <w:sz w:val="28"/>
          <w:szCs w:val="28"/>
        </w:rPr>
        <w:t>al tenor de la siguiente:</w:t>
      </w:r>
    </w:p>
    <w:bookmarkEnd w:id="1"/>
    <w:p w14:paraId="67EB7709" w14:textId="76D766DB" w:rsidR="000F3DD3" w:rsidRPr="00C16BD4" w:rsidRDefault="00CE15DA" w:rsidP="002D5E91">
      <w:pPr>
        <w:jc w:val="center"/>
        <w:rPr>
          <w:rFonts w:ascii="Arial" w:hAnsi="Arial" w:cs="Arial"/>
          <w:b/>
          <w:sz w:val="28"/>
          <w:szCs w:val="28"/>
        </w:rPr>
      </w:pPr>
      <w:r w:rsidRPr="00C16BD4">
        <w:rPr>
          <w:rFonts w:ascii="Arial" w:hAnsi="Arial" w:cs="Arial"/>
          <w:b/>
          <w:sz w:val="28"/>
          <w:szCs w:val="28"/>
        </w:rPr>
        <w:t>EXPOSICION DE MOTIVOS</w:t>
      </w:r>
    </w:p>
    <w:p w14:paraId="4FA62B9F" w14:textId="3AC1B09D" w:rsidR="00DB094F" w:rsidRPr="00C16BD4" w:rsidRDefault="007341B5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>El Poder Legislativo es un órgano representante de la voluntad popular, tiene como encomienda analizar y deliberar en torno a los grandes problemas que afectan a la sociedad; proponer y aprobar soluciones a los mismos; vigilar y servir de contrapeso a los poderes constituidos en el Estado, y así, lograr el bienestar social y la estabilidad política de Yucatán.</w:t>
      </w:r>
    </w:p>
    <w:p w14:paraId="72C4983B" w14:textId="07B7C164" w:rsidR="008F2A0F" w:rsidRPr="00C16BD4" w:rsidRDefault="008F2A0F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 xml:space="preserve">Como entidad estatal y representativa de los ciudadanos, requiere </w:t>
      </w:r>
      <w:r w:rsidR="00DB094F" w:rsidRPr="00C16BD4">
        <w:rPr>
          <w:rFonts w:ascii="Arial" w:hAnsi="Arial" w:cs="Arial"/>
          <w:sz w:val="28"/>
          <w:szCs w:val="28"/>
        </w:rPr>
        <w:t>de un presupuesto suficiente para cumplir con la encomienda que la propia constitución y demás leyes le confieren.</w:t>
      </w:r>
    </w:p>
    <w:p w14:paraId="53C1CF1D" w14:textId="50B170E7" w:rsidR="00133FCB" w:rsidRDefault="00C16BD4" w:rsidP="00B706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presupuesto no solo es importante para las labores operativas y administrativas de este Congreso, c</w:t>
      </w:r>
      <w:r w:rsidR="00133FCB" w:rsidRPr="00C16BD4">
        <w:rPr>
          <w:rFonts w:ascii="Arial" w:hAnsi="Arial" w:cs="Arial"/>
          <w:sz w:val="28"/>
          <w:szCs w:val="28"/>
        </w:rPr>
        <w:t>on el cambio y la evolución que hemos experimentado con el paso de los años, el Poder Legislativo necesita también estar a la vanguardia, ser un Congreso de avanzad</w:t>
      </w:r>
      <w:r w:rsidR="00DB32AD" w:rsidRPr="00C16BD4">
        <w:rPr>
          <w:rFonts w:ascii="Arial" w:hAnsi="Arial" w:cs="Arial"/>
          <w:sz w:val="28"/>
          <w:szCs w:val="28"/>
        </w:rPr>
        <w:t>a, moderno y con miras hacia el futuro.</w:t>
      </w:r>
      <w:r w:rsidR="00133FCB" w:rsidRPr="00C16BD4">
        <w:rPr>
          <w:rFonts w:ascii="Arial" w:hAnsi="Arial" w:cs="Arial"/>
          <w:sz w:val="28"/>
          <w:szCs w:val="28"/>
        </w:rPr>
        <w:t xml:space="preserve"> </w:t>
      </w:r>
    </w:p>
    <w:p w14:paraId="424537A4" w14:textId="77777777" w:rsidR="00E221E6" w:rsidRPr="00C16BD4" w:rsidRDefault="00E221E6" w:rsidP="00B706D7">
      <w:pPr>
        <w:jc w:val="both"/>
        <w:rPr>
          <w:rFonts w:ascii="Arial" w:hAnsi="Arial" w:cs="Arial"/>
          <w:sz w:val="28"/>
          <w:szCs w:val="28"/>
        </w:rPr>
      </w:pPr>
    </w:p>
    <w:p w14:paraId="2571F0D1" w14:textId="6B77B053" w:rsidR="004614AA" w:rsidRPr="00C16BD4" w:rsidRDefault="00B706D7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lastRenderedPageBreak/>
        <w:t xml:space="preserve">Para lograr </w:t>
      </w:r>
      <w:r w:rsidR="00BF5770" w:rsidRPr="00C16BD4">
        <w:rPr>
          <w:rFonts w:ascii="Arial" w:hAnsi="Arial" w:cs="Arial"/>
          <w:sz w:val="28"/>
          <w:szCs w:val="28"/>
        </w:rPr>
        <w:t>la</w:t>
      </w:r>
      <w:r w:rsidRPr="00C16BD4">
        <w:rPr>
          <w:rFonts w:ascii="Arial" w:hAnsi="Arial" w:cs="Arial"/>
          <w:sz w:val="28"/>
          <w:szCs w:val="28"/>
        </w:rPr>
        <w:t xml:space="preserve"> modernización y funcionamiento apropiado</w:t>
      </w:r>
      <w:r w:rsidR="00BF5770" w:rsidRPr="00C16BD4">
        <w:rPr>
          <w:rFonts w:ascii="Arial" w:hAnsi="Arial" w:cs="Arial"/>
          <w:sz w:val="28"/>
          <w:szCs w:val="28"/>
        </w:rPr>
        <w:t xml:space="preserve"> del Congreso del Estado,</w:t>
      </w:r>
      <w:r w:rsidRPr="00C16BD4">
        <w:rPr>
          <w:rFonts w:ascii="Arial" w:hAnsi="Arial" w:cs="Arial"/>
          <w:sz w:val="28"/>
          <w:szCs w:val="28"/>
        </w:rPr>
        <w:t xml:space="preserve"> es de suma relevancia que el Poder Legislativo y los órganos que lo conforman cuenten con un adecuado presupuesto, tanto desde la perspectiva orgánica como funcional. </w:t>
      </w:r>
    </w:p>
    <w:p w14:paraId="3DD945A9" w14:textId="64B9027A" w:rsidR="001931A5" w:rsidRDefault="007A3588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 xml:space="preserve">Con el fortalecimiento del Poder Legislativo, se logrará una mayor estabilidad del sistema democrático, </w:t>
      </w:r>
      <w:r w:rsidR="00B706D7" w:rsidRPr="00C16BD4">
        <w:rPr>
          <w:rFonts w:ascii="Arial" w:hAnsi="Arial" w:cs="Arial"/>
          <w:sz w:val="28"/>
          <w:szCs w:val="28"/>
        </w:rPr>
        <w:t>mejorará</w:t>
      </w:r>
      <w:r w:rsidRPr="00C16BD4">
        <w:rPr>
          <w:rFonts w:ascii="Arial" w:hAnsi="Arial" w:cs="Arial"/>
          <w:sz w:val="28"/>
          <w:szCs w:val="28"/>
        </w:rPr>
        <w:t xml:space="preserve"> l</w:t>
      </w:r>
      <w:r w:rsidR="00B706D7" w:rsidRPr="00C16BD4">
        <w:rPr>
          <w:rFonts w:ascii="Arial" w:hAnsi="Arial" w:cs="Arial"/>
          <w:sz w:val="28"/>
          <w:szCs w:val="28"/>
        </w:rPr>
        <w:t xml:space="preserve">a calidad técnica de las leyes y el </w:t>
      </w:r>
      <w:r w:rsidRPr="00C16BD4">
        <w:rPr>
          <w:rFonts w:ascii="Arial" w:hAnsi="Arial" w:cs="Arial"/>
          <w:sz w:val="28"/>
          <w:szCs w:val="28"/>
        </w:rPr>
        <w:t>desarrollo de las funciones de</w:t>
      </w:r>
      <w:r w:rsidR="008A2850">
        <w:rPr>
          <w:rFonts w:ascii="Arial" w:hAnsi="Arial" w:cs="Arial"/>
          <w:sz w:val="28"/>
          <w:szCs w:val="28"/>
        </w:rPr>
        <w:t xml:space="preserve"> fiscalización y representación, pero sobretodo tendrá la facultad de decidir y trabajar con autonomía, como un órgano de verdadero contrapeso y con libertad de actuar.</w:t>
      </w:r>
      <w:r w:rsidRPr="00C16BD4">
        <w:rPr>
          <w:rFonts w:ascii="Arial" w:hAnsi="Arial" w:cs="Arial"/>
          <w:sz w:val="28"/>
          <w:szCs w:val="28"/>
        </w:rPr>
        <w:t xml:space="preserve"> Para ello, se le debe</w:t>
      </w:r>
      <w:r w:rsidR="002D5E91" w:rsidRPr="00C16BD4">
        <w:rPr>
          <w:rFonts w:ascii="Arial" w:hAnsi="Arial" w:cs="Arial"/>
          <w:sz w:val="28"/>
          <w:szCs w:val="28"/>
        </w:rPr>
        <w:t xml:space="preserve"> proveer </w:t>
      </w:r>
      <w:r w:rsidRPr="00C16BD4">
        <w:rPr>
          <w:rFonts w:ascii="Arial" w:hAnsi="Arial" w:cs="Arial"/>
          <w:sz w:val="28"/>
          <w:szCs w:val="28"/>
        </w:rPr>
        <w:t xml:space="preserve">de </w:t>
      </w:r>
      <w:r w:rsidR="002D5E91" w:rsidRPr="00C16BD4">
        <w:rPr>
          <w:rFonts w:ascii="Arial" w:hAnsi="Arial" w:cs="Arial"/>
          <w:sz w:val="28"/>
          <w:szCs w:val="28"/>
        </w:rPr>
        <w:t xml:space="preserve">los recursos humanos, materiales y tecnológicos necesarios para satisfacer las necesidades prioritarias de este </w:t>
      </w:r>
      <w:r w:rsidRPr="00C16BD4">
        <w:rPr>
          <w:rFonts w:ascii="Arial" w:hAnsi="Arial" w:cs="Arial"/>
          <w:sz w:val="28"/>
          <w:szCs w:val="28"/>
        </w:rPr>
        <w:t>órgano legislativo</w:t>
      </w:r>
      <w:r w:rsidR="002D5E91" w:rsidRPr="00C16BD4">
        <w:rPr>
          <w:rFonts w:ascii="Arial" w:hAnsi="Arial" w:cs="Arial"/>
          <w:sz w:val="28"/>
          <w:szCs w:val="28"/>
        </w:rPr>
        <w:t xml:space="preserve"> garantizando el adecuado funcionamiento </w:t>
      </w:r>
      <w:r w:rsidR="00C16BD4" w:rsidRPr="00C16BD4">
        <w:rPr>
          <w:rFonts w:ascii="Arial" w:hAnsi="Arial" w:cs="Arial"/>
          <w:sz w:val="28"/>
          <w:szCs w:val="28"/>
        </w:rPr>
        <w:t>de este</w:t>
      </w:r>
      <w:r w:rsidR="00C16BD4">
        <w:rPr>
          <w:rFonts w:ascii="Arial" w:hAnsi="Arial" w:cs="Arial"/>
          <w:sz w:val="28"/>
          <w:szCs w:val="28"/>
        </w:rPr>
        <w:t>.</w:t>
      </w:r>
    </w:p>
    <w:p w14:paraId="1FF1F8E3" w14:textId="09FCDD2E" w:rsidR="00C16BD4" w:rsidRPr="00C16BD4" w:rsidRDefault="00EC5197" w:rsidP="007341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esta razón, </w:t>
      </w:r>
      <w:r w:rsidR="002D5E91" w:rsidRPr="00C16BD4">
        <w:rPr>
          <w:rFonts w:ascii="Arial" w:hAnsi="Arial" w:cs="Arial"/>
          <w:sz w:val="28"/>
          <w:szCs w:val="28"/>
        </w:rPr>
        <w:t xml:space="preserve">proponemos que el presupuesto asignado para </w:t>
      </w:r>
      <w:r w:rsidR="00B706D7" w:rsidRPr="00C16BD4">
        <w:rPr>
          <w:rFonts w:ascii="Arial" w:hAnsi="Arial" w:cs="Arial"/>
          <w:sz w:val="28"/>
          <w:szCs w:val="28"/>
        </w:rPr>
        <w:t>el Poder Legislativo</w:t>
      </w:r>
      <w:r w:rsidR="007A3588" w:rsidRPr="00C16BD4">
        <w:rPr>
          <w:rFonts w:ascii="Arial" w:hAnsi="Arial" w:cs="Arial"/>
          <w:sz w:val="28"/>
          <w:szCs w:val="28"/>
        </w:rPr>
        <w:t xml:space="preserve"> no pueda ser disminuido</w:t>
      </w:r>
      <w:r w:rsidR="002D5E91" w:rsidRPr="00C16BD4">
        <w:rPr>
          <w:rFonts w:ascii="Arial" w:hAnsi="Arial" w:cs="Arial"/>
          <w:sz w:val="28"/>
          <w:szCs w:val="28"/>
        </w:rPr>
        <w:t xml:space="preserve"> respecto</w:t>
      </w:r>
      <w:r w:rsidR="00B706D7" w:rsidRPr="00C16BD4">
        <w:rPr>
          <w:rFonts w:ascii="Arial" w:hAnsi="Arial" w:cs="Arial"/>
          <w:sz w:val="28"/>
          <w:szCs w:val="28"/>
        </w:rPr>
        <w:t xml:space="preserve"> al del año inmediato anterior</w:t>
      </w:r>
      <w:r w:rsidR="001931A5">
        <w:rPr>
          <w:rFonts w:ascii="Arial" w:hAnsi="Arial" w:cs="Arial"/>
          <w:sz w:val="28"/>
          <w:szCs w:val="28"/>
        </w:rPr>
        <w:t>,</w:t>
      </w:r>
      <w:r w:rsidR="00C16BD4" w:rsidRPr="00C16BD4">
        <w:rPr>
          <w:rFonts w:ascii="Arial" w:hAnsi="Arial" w:cs="Arial"/>
          <w:sz w:val="28"/>
          <w:szCs w:val="28"/>
        </w:rPr>
        <w:t xml:space="preserve"> </w:t>
      </w:r>
      <w:r w:rsidR="001931A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al como ocurre con </w:t>
      </w:r>
      <w:r w:rsidR="001931A5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 xml:space="preserve"> presupuesto del Poder Judicial del Estado y el de la Comisión de Derechos Humanos del Estado de Yucatán, los cuales no se pueden disminuir debido a la importancia de las actividades que estos órganos representan. </w:t>
      </w:r>
      <w:r w:rsidR="001931A5">
        <w:rPr>
          <w:rFonts w:ascii="Arial" w:hAnsi="Arial" w:cs="Arial"/>
          <w:sz w:val="28"/>
          <w:szCs w:val="28"/>
        </w:rPr>
        <w:t>Las actividades realizadas por el Poder Legislativo debe</w:t>
      </w:r>
      <w:r w:rsidR="001740E5">
        <w:rPr>
          <w:rFonts w:ascii="Arial" w:hAnsi="Arial" w:cs="Arial"/>
          <w:sz w:val="28"/>
          <w:szCs w:val="28"/>
        </w:rPr>
        <w:t>n</w:t>
      </w:r>
      <w:r w:rsidR="001931A5">
        <w:rPr>
          <w:rFonts w:ascii="Arial" w:hAnsi="Arial" w:cs="Arial"/>
          <w:sz w:val="28"/>
          <w:szCs w:val="28"/>
        </w:rPr>
        <w:t xml:space="preserve"> ser consideradas también como prioritarias al ser quien emite la legislación que </w:t>
      </w:r>
      <w:r w:rsidR="001740E5">
        <w:rPr>
          <w:rFonts w:ascii="Arial" w:hAnsi="Arial" w:cs="Arial"/>
          <w:sz w:val="28"/>
          <w:szCs w:val="28"/>
        </w:rPr>
        <w:t>regula la convivencia entre las personas.</w:t>
      </w:r>
    </w:p>
    <w:p w14:paraId="5786F082" w14:textId="690D08C0" w:rsidR="00605E2D" w:rsidRPr="00C16BD4" w:rsidRDefault="00C16BD4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>También</w:t>
      </w:r>
      <w:r w:rsidR="00B706D7" w:rsidRPr="00C16BD4">
        <w:rPr>
          <w:rFonts w:ascii="Arial" w:hAnsi="Arial" w:cs="Arial"/>
          <w:sz w:val="28"/>
          <w:szCs w:val="28"/>
        </w:rPr>
        <w:t xml:space="preserve">, proponemos que sea el mismo Poder Legislativo el que tenga la facultad de distribuir el presupuesto asignado </w:t>
      </w:r>
      <w:r w:rsidR="001931A5" w:rsidRPr="00C16BD4">
        <w:rPr>
          <w:rFonts w:ascii="Arial" w:hAnsi="Arial" w:cs="Arial"/>
          <w:sz w:val="28"/>
          <w:szCs w:val="28"/>
        </w:rPr>
        <w:t>de acuerdo con</w:t>
      </w:r>
      <w:r w:rsidR="00B706D7" w:rsidRPr="00C16BD4">
        <w:rPr>
          <w:rFonts w:ascii="Arial" w:hAnsi="Arial" w:cs="Arial"/>
          <w:sz w:val="28"/>
          <w:szCs w:val="28"/>
        </w:rPr>
        <w:t xml:space="preserve"> sus necesidades. </w:t>
      </w:r>
    </w:p>
    <w:p w14:paraId="01A53AAC" w14:textId="5E45FD9A" w:rsidR="002D5E91" w:rsidRDefault="00B706D7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>Con esto</w:t>
      </w:r>
      <w:r w:rsidR="00605E2D" w:rsidRPr="00C16BD4">
        <w:rPr>
          <w:rFonts w:ascii="Arial" w:hAnsi="Arial" w:cs="Arial"/>
          <w:sz w:val="28"/>
          <w:szCs w:val="28"/>
        </w:rPr>
        <w:t>,</w:t>
      </w:r>
      <w:r w:rsidRPr="00C16BD4">
        <w:rPr>
          <w:rFonts w:ascii="Arial" w:hAnsi="Arial" w:cs="Arial"/>
          <w:sz w:val="28"/>
          <w:szCs w:val="28"/>
        </w:rPr>
        <w:t xml:space="preserve"> se le dará </w:t>
      </w:r>
      <w:r w:rsidR="00605E2D" w:rsidRPr="00C16BD4">
        <w:rPr>
          <w:rFonts w:ascii="Arial" w:hAnsi="Arial" w:cs="Arial"/>
          <w:sz w:val="28"/>
          <w:szCs w:val="28"/>
        </w:rPr>
        <w:t xml:space="preserve">al Poder Legislativo, </w:t>
      </w:r>
      <w:r w:rsidRPr="00C16BD4">
        <w:rPr>
          <w:rFonts w:ascii="Arial" w:hAnsi="Arial" w:cs="Arial"/>
          <w:sz w:val="28"/>
          <w:szCs w:val="28"/>
        </w:rPr>
        <w:t xml:space="preserve">la oportunidad de dirigir </w:t>
      </w:r>
      <w:r w:rsidR="00605E2D" w:rsidRPr="00C16BD4">
        <w:rPr>
          <w:rFonts w:ascii="Arial" w:hAnsi="Arial" w:cs="Arial"/>
          <w:sz w:val="28"/>
          <w:szCs w:val="28"/>
        </w:rPr>
        <w:t xml:space="preserve">los recursos a las áreas que más lo necesiten, como ejemplo puedo mencionar el mantenimiento del recinto legislativo, herramientas tecnológicas ante situaciones como la pandemia por </w:t>
      </w:r>
      <w:proofErr w:type="spellStart"/>
      <w:r w:rsidR="00605E2D" w:rsidRPr="00C16BD4">
        <w:rPr>
          <w:rFonts w:ascii="Arial" w:hAnsi="Arial" w:cs="Arial"/>
          <w:sz w:val="28"/>
          <w:szCs w:val="28"/>
        </w:rPr>
        <w:t>covid</w:t>
      </w:r>
      <w:proofErr w:type="spellEnd"/>
      <w:r w:rsidR="00605E2D" w:rsidRPr="00C16BD4">
        <w:rPr>
          <w:rFonts w:ascii="Arial" w:hAnsi="Arial" w:cs="Arial"/>
          <w:sz w:val="28"/>
          <w:szCs w:val="28"/>
        </w:rPr>
        <w:t xml:space="preserve"> 19, entre otras.</w:t>
      </w:r>
    </w:p>
    <w:p w14:paraId="3E1EDB48" w14:textId="1354B12A" w:rsidR="00E15976" w:rsidRPr="00C16BD4" w:rsidRDefault="00E15976" w:rsidP="007341B5">
      <w:pPr>
        <w:jc w:val="both"/>
        <w:rPr>
          <w:rFonts w:ascii="Arial" w:hAnsi="Arial" w:cs="Arial"/>
          <w:sz w:val="28"/>
          <w:szCs w:val="28"/>
        </w:rPr>
      </w:pPr>
      <w:r w:rsidRPr="00E15976">
        <w:rPr>
          <w:rFonts w:ascii="Arial" w:hAnsi="Arial" w:cs="Arial"/>
          <w:sz w:val="28"/>
          <w:szCs w:val="28"/>
        </w:rPr>
        <w:t xml:space="preserve">En síntesis, lo que buscamos es autonomía y libertad presupuestal, queremos que el Poder Legislativo no sea una oficina más a las órdenes del Poder Ejecutivo; que nuestro presupuesto no esté en manos de otro poder. </w:t>
      </w:r>
    </w:p>
    <w:p w14:paraId="72136175" w14:textId="0CDC3256" w:rsidR="00E15976" w:rsidRPr="00C16BD4" w:rsidRDefault="00605E2D" w:rsidP="007341B5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>La presente iniciativa</w:t>
      </w:r>
      <w:r w:rsidR="007A3588" w:rsidRPr="00C16BD4">
        <w:rPr>
          <w:rFonts w:ascii="Arial" w:hAnsi="Arial" w:cs="Arial"/>
          <w:sz w:val="28"/>
          <w:szCs w:val="28"/>
        </w:rPr>
        <w:t xml:space="preserve">, </w:t>
      </w:r>
      <w:r w:rsidRPr="00C16BD4">
        <w:rPr>
          <w:rFonts w:ascii="Arial" w:hAnsi="Arial" w:cs="Arial"/>
          <w:sz w:val="28"/>
          <w:szCs w:val="28"/>
        </w:rPr>
        <w:t>constituye</w:t>
      </w:r>
      <w:r w:rsidR="007A3588" w:rsidRPr="00C16BD4">
        <w:rPr>
          <w:rFonts w:ascii="Arial" w:hAnsi="Arial" w:cs="Arial"/>
          <w:sz w:val="28"/>
          <w:szCs w:val="28"/>
        </w:rPr>
        <w:t xml:space="preserve"> múltiples beneficios</w:t>
      </w:r>
      <w:r w:rsidR="004614AA" w:rsidRPr="00C16BD4">
        <w:rPr>
          <w:rFonts w:ascii="Arial" w:hAnsi="Arial" w:cs="Arial"/>
          <w:sz w:val="28"/>
          <w:szCs w:val="28"/>
        </w:rPr>
        <w:t xml:space="preserve"> como transformación y fortalecimiento del Congreso del Estado; eficiencia y eficacia en los trabajos realizados por el poder </w:t>
      </w:r>
      <w:r w:rsidR="000B3ACB" w:rsidRPr="00C16BD4">
        <w:rPr>
          <w:rFonts w:ascii="Arial" w:hAnsi="Arial" w:cs="Arial"/>
          <w:sz w:val="28"/>
          <w:szCs w:val="28"/>
        </w:rPr>
        <w:t>legislativo; calidad</w:t>
      </w:r>
      <w:r w:rsidR="008D05A9" w:rsidRPr="00C16BD4">
        <w:rPr>
          <w:rFonts w:ascii="Arial" w:hAnsi="Arial" w:cs="Arial"/>
          <w:sz w:val="28"/>
          <w:szCs w:val="28"/>
        </w:rPr>
        <w:t xml:space="preserve"> y legitimidad de la legislación </w:t>
      </w:r>
      <w:r w:rsidR="000B3ACB" w:rsidRPr="00C16BD4">
        <w:rPr>
          <w:rFonts w:ascii="Arial" w:hAnsi="Arial" w:cs="Arial"/>
          <w:sz w:val="28"/>
          <w:szCs w:val="28"/>
        </w:rPr>
        <w:t xml:space="preserve">que produce este congreso; certeza y seguridad jurídica a los procedimientos </w:t>
      </w:r>
      <w:r w:rsidR="008A2850">
        <w:rPr>
          <w:rFonts w:ascii="Arial" w:hAnsi="Arial" w:cs="Arial"/>
          <w:sz w:val="28"/>
          <w:szCs w:val="28"/>
        </w:rPr>
        <w:t>parlamentarios, autonomía y libertad de actuar.</w:t>
      </w:r>
    </w:p>
    <w:p w14:paraId="1C8080C2" w14:textId="7753DD2B" w:rsidR="00E15976" w:rsidRDefault="000B3ACB" w:rsidP="00CE15DA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 xml:space="preserve">El Poder Legislativo juega un papel fundamental en la conformación del poder político, al ser uno de los principales actores que genera y aprueba las leyes que regulan las relaciones entre los distintos actores políticos y que conforman los órganos </w:t>
      </w:r>
      <w:r w:rsidR="00605E2D" w:rsidRPr="00C16BD4">
        <w:rPr>
          <w:rFonts w:ascii="Arial" w:hAnsi="Arial" w:cs="Arial"/>
          <w:sz w:val="28"/>
          <w:szCs w:val="28"/>
        </w:rPr>
        <w:t>de gobierno, por lo cual requiere de los recursos suficientes para la realización de sus actividades en beneficio de la sociedad.</w:t>
      </w:r>
    </w:p>
    <w:p w14:paraId="4741655E" w14:textId="1A2D46A9" w:rsidR="00E15976" w:rsidRPr="00C16BD4" w:rsidRDefault="00F030EA" w:rsidP="00CE15DA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sz w:val="28"/>
          <w:szCs w:val="28"/>
        </w:rPr>
        <w:t>Por consiguiente,</w:t>
      </w:r>
      <w:r w:rsidR="00CE15DA" w:rsidRPr="00C16BD4">
        <w:rPr>
          <w:rFonts w:ascii="Arial" w:hAnsi="Arial" w:cs="Arial"/>
          <w:sz w:val="28"/>
          <w:szCs w:val="28"/>
        </w:rPr>
        <w:t xml:space="preserve"> </w:t>
      </w:r>
      <w:r w:rsidR="000E3BFF" w:rsidRPr="00C16BD4">
        <w:rPr>
          <w:rFonts w:ascii="Arial" w:hAnsi="Arial" w:cs="Arial"/>
          <w:sz w:val="28"/>
          <w:szCs w:val="28"/>
        </w:rPr>
        <w:t>presentamos</w:t>
      </w:r>
      <w:r w:rsidR="00CE15DA" w:rsidRPr="00C16BD4">
        <w:rPr>
          <w:rFonts w:ascii="Arial" w:hAnsi="Arial" w:cs="Arial"/>
          <w:sz w:val="28"/>
          <w:szCs w:val="28"/>
        </w:rPr>
        <w:t xml:space="preserve"> esta iniciativa, la cual modifica </w:t>
      </w:r>
      <w:r w:rsidR="000E3BFF" w:rsidRPr="00C16BD4">
        <w:rPr>
          <w:rFonts w:ascii="Arial" w:hAnsi="Arial" w:cs="Arial"/>
          <w:b/>
          <w:sz w:val="28"/>
          <w:szCs w:val="28"/>
        </w:rPr>
        <w:t>LA CONSTITUCION POLITICA DEL ESTADO DE YUCATÁN</w:t>
      </w:r>
      <w:r w:rsidR="00CE15DA" w:rsidRPr="00C16BD4">
        <w:rPr>
          <w:rFonts w:ascii="Arial" w:hAnsi="Arial" w:cs="Arial"/>
          <w:sz w:val="28"/>
          <w:szCs w:val="28"/>
        </w:rPr>
        <w:t xml:space="preserve"> para quedar como sigue:</w:t>
      </w:r>
    </w:p>
    <w:p w14:paraId="1F54A55A" w14:textId="3325CF9B" w:rsidR="00E15976" w:rsidRPr="00C16BD4" w:rsidRDefault="00CE15DA" w:rsidP="00CE15DA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b/>
          <w:sz w:val="28"/>
          <w:szCs w:val="28"/>
        </w:rPr>
        <w:t xml:space="preserve">ARTÍCULO PRIMERO: </w:t>
      </w:r>
      <w:r w:rsidRPr="00C16BD4">
        <w:rPr>
          <w:rFonts w:ascii="Arial" w:hAnsi="Arial" w:cs="Arial"/>
          <w:sz w:val="28"/>
          <w:szCs w:val="28"/>
        </w:rPr>
        <w:t xml:space="preserve">se </w:t>
      </w:r>
      <w:r w:rsidR="00366EA5" w:rsidRPr="00C16BD4">
        <w:rPr>
          <w:rFonts w:ascii="Arial" w:hAnsi="Arial" w:cs="Arial"/>
          <w:sz w:val="28"/>
          <w:szCs w:val="28"/>
        </w:rPr>
        <w:t>adiciona el párrafo segundo y tercero</w:t>
      </w:r>
      <w:r w:rsidR="003F72D9" w:rsidRPr="00C16BD4">
        <w:rPr>
          <w:rFonts w:ascii="Arial" w:hAnsi="Arial" w:cs="Arial"/>
          <w:sz w:val="28"/>
          <w:szCs w:val="28"/>
        </w:rPr>
        <w:t xml:space="preserve"> al</w:t>
      </w:r>
      <w:r w:rsidRPr="00C16BD4">
        <w:rPr>
          <w:rFonts w:ascii="Arial" w:hAnsi="Arial" w:cs="Arial"/>
          <w:sz w:val="28"/>
          <w:szCs w:val="28"/>
        </w:rPr>
        <w:t xml:space="preserve"> artículo</w:t>
      </w:r>
      <w:r w:rsidR="00615B87" w:rsidRPr="00C16BD4">
        <w:rPr>
          <w:rFonts w:ascii="Arial" w:hAnsi="Arial" w:cs="Arial"/>
          <w:sz w:val="28"/>
          <w:szCs w:val="28"/>
        </w:rPr>
        <w:t xml:space="preserve"> </w:t>
      </w:r>
      <w:r w:rsidR="000E3BFF" w:rsidRPr="00C16BD4">
        <w:rPr>
          <w:rFonts w:ascii="Arial" w:hAnsi="Arial" w:cs="Arial"/>
          <w:sz w:val="28"/>
          <w:szCs w:val="28"/>
        </w:rPr>
        <w:t>18 de la Constitución Política del Estado de Yucat</w:t>
      </w:r>
      <w:r w:rsidR="003F72D9" w:rsidRPr="00C16BD4">
        <w:rPr>
          <w:rFonts w:ascii="Arial" w:hAnsi="Arial" w:cs="Arial"/>
          <w:sz w:val="28"/>
          <w:szCs w:val="28"/>
        </w:rPr>
        <w:t>án</w:t>
      </w:r>
      <w:r w:rsidRPr="00C16BD4">
        <w:rPr>
          <w:rFonts w:ascii="Arial" w:hAnsi="Arial" w:cs="Arial"/>
          <w:sz w:val="28"/>
          <w:szCs w:val="28"/>
        </w:rPr>
        <w:t xml:space="preserve"> </w:t>
      </w:r>
      <w:r w:rsidR="00647C0A" w:rsidRPr="00C16BD4">
        <w:rPr>
          <w:rFonts w:ascii="Arial" w:hAnsi="Arial" w:cs="Arial"/>
          <w:sz w:val="28"/>
          <w:szCs w:val="28"/>
        </w:rPr>
        <w:t>para quedar como sigue:</w:t>
      </w:r>
    </w:p>
    <w:p w14:paraId="33103A3C" w14:textId="63FC6AC0" w:rsidR="00E15976" w:rsidRPr="00C16BD4" w:rsidRDefault="00103662" w:rsidP="003F72D9">
      <w:pPr>
        <w:jc w:val="both"/>
        <w:rPr>
          <w:rFonts w:ascii="Arial" w:hAnsi="Arial" w:cs="Arial"/>
          <w:sz w:val="28"/>
          <w:szCs w:val="28"/>
        </w:rPr>
      </w:pPr>
      <w:r w:rsidRPr="00C16BD4">
        <w:rPr>
          <w:rFonts w:ascii="Arial" w:hAnsi="Arial" w:cs="Arial"/>
          <w:b/>
          <w:sz w:val="28"/>
          <w:szCs w:val="28"/>
        </w:rPr>
        <w:t xml:space="preserve">Artículo </w:t>
      </w:r>
      <w:r w:rsidR="003F72D9" w:rsidRPr="00C16BD4">
        <w:rPr>
          <w:rFonts w:ascii="Arial" w:hAnsi="Arial" w:cs="Arial"/>
          <w:b/>
          <w:sz w:val="28"/>
          <w:szCs w:val="28"/>
        </w:rPr>
        <w:t>18</w:t>
      </w:r>
      <w:r w:rsidRPr="00C16BD4">
        <w:rPr>
          <w:rFonts w:ascii="Arial" w:hAnsi="Arial" w:cs="Arial"/>
          <w:b/>
          <w:sz w:val="28"/>
          <w:szCs w:val="28"/>
        </w:rPr>
        <w:t>.-</w:t>
      </w:r>
      <w:r w:rsidRPr="00C16BD4">
        <w:rPr>
          <w:rFonts w:ascii="Arial" w:hAnsi="Arial" w:cs="Arial"/>
          <w:sz w:val="28"/>
          <w:szCs w:val="28"/>
        </w:rPr>
        <w:t xml:space="preserve"> </w:t>
      </w:r>
      <w:r w:rsidR="003F72D9" w:rsidRPr="00C16BD4">
        <w:rPr>
          <w:rFonts w:ascii="Arial" w:hAnsi="Arial" w:cs="Arial"/>
          <w:sz w:val="28"/>
          <w:szCs w:val="28"/>
        </w:rPr>
        <w:t>El Poder Legislativo del Estado se depositará en una Asamblea de Representantes que se denominará “Congreso del Estado de Yucatán”</w:t>
      </w:r>
    </w:p>
    <w:p w14:paraId="658A42F9" w14:textId="366D5AE5" w:rsidR="008A2850" w:rsidRDefault="003F72D9" w:rsidP="003F72D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16BD4">
        <w:rPr>
          <w:rFonts w:ascii="Arial" w:hAnsi="Arial" w:cs="Arial"/>
          <w:b/>
          <w:sz w:val="28"/>
          <w:szCs w:val="28"/>
          <w:u w:val="single"/>
        </w:rPr>
        <w:t xml:space="preserve">La Ley garantizará el carácter público, transparente, expedito e independiente del </w:t>
      </w:r>
      <w:r w:rsidR="007C54F5" w:rsidRPr="00C16BD4">
        <w:rPr>
          <w:rFonts w:ascii="Arial" w:hAnsi="Arial" w:cs="Arial"/>
          <w:b/>
          <w:sz w:val="28"/>
          <w:szCs w:val="28"/>
          <w:u w:val="single"/>
        </w:rPr>
        <w:t>Poder Legislativo</w:t>
      </w:r>
      <w:r w:rsidRPr="00C16BD4">
        <w:rPr>
          <w:rFonts w:ascii="Arial" w:hAnsi="Arial" w:cs="Arial"/>
          <w:b/>
          <w:sz w:val="28"/>
          <w:szCs w:val="28"/>
          <w:u w:val="single"/>
        </w:rPr>
        <w:t>, cuyo presupuesto no podrá ser disminuido respecto al del año inmediato anterior y se fijará anualmente.</w:t>
      </w:r>
    </w:p>
    <w:p w14:paraId="1C44D158" w14:textId="77777777" w:rsidR="00E15976" w:rsidRPr="00C16BD4" w:rsidRDefault="00E15976" w:rsidP="003F72D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80A3BB5" w14:textId="64B124CF" w:rsidR="008A2850" w:rsidRPr="00C16BD4" w:rsidRDefault="007C54F5" w:rsidP="00BF577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16BD4">
        <w:rPr>
          <w:rFonts w:ascii="Arial" w:hAnsi="Arial" w:cs="Arial"/>
          <w:b/>
          <w:sz w:val="28"/>
          <w:szCs w:val="28"/>
          <w:u w:val="single"/>
        </w:rPr>
        <w:t>Asimismo, el Poder Legislativo</w:t>
      </w:r>
      <w:r w:rsidR="00067BC3" w:rsidRPr="00C16BD4">
        <w:rPr>
          <w:rFonts w:ascii="Arial" w:hAnsi="Arial" w:cs="Arial"/>
          <w:b/>
          <w:sz w:val="28"/>
          <w:szCs w:val="28"/>
          <w:u w:val="single"/>
        </w:rPr>
        <w:t xml:space="preserve"> contará con la capacidad y autonomía para decidir sobre el ejercicio y distribución de su presupuesto</w:t>
      </w:r>
      <w:r w:rsidR="004F0D55" w:rsidRPr="00C16BD4">
        <w:rPr>
          <w:rFonts w:ascii="Arial" w:hAnsi="Arial" w:cs="Arial"/>
          <w:b/>
          <w:sz w:val="28"/>
          <w:szCs w:val="28"/>
          <w:u w:val="single"/>
        </w:rPr>
        <w:t xml:space="preserve"> asignado</w:t>
      </w:r>
      <w:r w:rsidR="00067BC3" w:rsidRPr="00C16BD4">
        <w:rPr>
          <w:rFonts w:ascii="Arial" w:hAnsi="Arial" w:cs="Arial"/>
          <w:b/>
          <w:sz w:val="28"/>
          <w:szCs w:val="28"/>
          <w:u w:val="single"/>
        </w:rPr>
        <w:t xml:space="preserve">, garantizando que dicha distribución sea suficiente para el adecuado desarrollo </w:t>
      </w:r>
      <w:r w:rsidR="00421569" w:rsidRPr="00C16BD4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067BC3" w:rsidRPr="00C16BD4">
        <w:rPr>
          <w:rFonts w:ascii="Arial" w:hAnsi="Arial" w:cs="Arial"/>
          <w:b/>
          <w:sz w:val="28"/>
          <w:szCs w:val="28"/>
          <w:u w:val="single"/>
        </w:rPr>
        <w:t>actividades</w:t>
      </w:r>
      <w:r w:rsidR="004F0D55" w:rsidRPr="00C16BD4">
        <w:rPr>
          <w:rFonts w:ascii="Arial" w:hAnsi="Arial" w:cs="Arial"/>
          <w:b/>
          <w:sz w:val="28"/>
          <w:szCs w:val="28"/>
          <w:u w:val="single"/>
        </w:rPr>
        <w:t xml:space="preserve"> realizadas</w:t>
      </w:r>
      <w:r w:rsidR="00067BC3" w:rsidRPr="00C16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F0D55" w:rsidRPr="00C16BD4">
        <w:rPr>
          <w:rFonts w:ascii="Arial" w:hAnsi="Arial" w:cs="Arial"/>
          <w:b/>
          <w:sz w:val="28"/>
          <w:szCs w:val="28"/>
          <w:u w:val="single"/>
        </w:rPr>
        <w:t>por los órganos que lo integran.</w:t>
      </w:r>
    </w:p>
    <w:p w14:paraId="13A494A2" w14:textId="22A21B47" w:rsidR="0064208D" w:rsidRDefault="00CE15DA" w:rsidP="001740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BD4">
        <w:rPr>
          <w:rFonts w:ascii="Arial" w:hAnsi="Arial" w:cs="Arial"/>
          <w:b/>
          <w:sz w:val="28"/>
          <w:szCs w:val="28"/>
        </w:rPr>
        <w:t>TRANSITORIOS</w:t>
      </w:r>
    </w:p>
    <w:p w14:paraId="3FFD42D1" w14:textId="77777777" w:rsidR="008A2850" w:rsidRPr="00C16BD4" w:rsidRDefault="008A2850" w:rsidP="001740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B247FC" w14:textId="2661CC98" w:rsidR="0064208D" w:rsidRDefault="00CE15DA" w:rsidP="00CE15D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C16BD4">
        <w:rPr>
          <w:rFonts w:ascii="Arial" w:hAnsi="Arial" w:cs="Arial"/>
          <w:b/>
          <w:sz w:val="28"/>
          <w:szCs w:val="28"/>
        </w:rPr>
        <w:t xml:space="preserve">PRIMERO. – </w:t>
      </w:r>
      <w:r w:rsidR="0064208D" w:rsidRPr="00C16BD4">
        <w:rPr>
          <w:rFonts w:ascii="Arial" w:hAnsi="Arial" w:cs="Arial"/>
          <w:bCs/>
          <w:sz w:val="28"/>
          <w:szCs w:val="28"/>
        </w:rPr>
        <w:t>El presente decreto entrará en vigor al día siguiente de su publicación en el Diario Oficial del Estado.</w:t>
      </w:r>
    </w:p>
    <w:p w14:paraId="10F2A59C" w14:textId="77777777" w:rsidR="008A2850" w:rsidRPr="001740E5" w:rsidRDefault="008A2850" w:rsidP="00CE15D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47E65D5" w14:textId="77777777" w:rsidR="0064208D" w:rsidRPr="00C16BD4" w:rsidRDefault="0064208D" w:rsidP="0064208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C16BD4">
        <w:rPr>
          <w:rFonts w:ascii="Arial" w:hAnsi="Arial" w:cs="Arial"/>
          <w:b/>
          <w:sz w:val="28"/>
          <w:szCs w:val="28"/>
        </w:rPr>
        <w:t xml:space="preserve">SEGUNDO. - </w:t>
      </w:r>
      <w:r w:rsidRPr="00C16BD4">
        <w:rPr>
          <w:rFonts w:ascii="Arial" w:hAnsi="Arial" w:cs="Arial"/>
          <w:bCs/>
          <w:sz w:val="28"/>
          <w:szCs w:val="28"/>
        </w:rPr>
        <w:t>Se derogan todas las disposiciones que se opongan al presente Decreto.</w:t>
      </w:r>
    </w:p>
    <w:p w14:paraId="66902FF1" w14:textId="09D4C1FA" w:rsidR="00CE15DA" w:rsidRPr="00324F02" w:rsidRDefault="00CE15DA" w:rsidP="00CE15DA">
      <w:pPr>
        <w:spacing w:after="0" w:line="240" w:lineRule="auto"/>
        <w:jc w:val="both"/>
        <w:rPr>
          <w:rFonts w:ascii="Arial" w:hAnsi="Arial" w:cs="Arial"/>
          <w:bCs/>
          <w:sz w:val="36"/>
          <w:szCs w:val="36"/>
        </w:rPr>
      </w:pPr>
    </w:p>
    <w:p w14:paraId="4FBE9EBA" w14:textId="5C6F0653" w:rsidR="00CE15DA" w:rsidRDefault="00CE15DA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1740E5">
        <w:rPr>
          <w:rFonts w:ascii="Arial" w:hAnsi="Arial" w:cs="Arial"/>
          <w:b/>
          <w:sz w:val="28"/>
          <w:szCs w:val="28"/>
          <w:lang w:val="es-ES"/>
        </w:rPr>
        <w:t>PROTESTAMOS LO NECESARIO EN</w:t>
      </w:r>
      <w:r w:rsidR="002340CF" w:rsidRPr="001740E5">
        <w:rPr>
          <w:rFonts w:ascii="Arial" w:hAnsi="Arial" w:cs="Arial"/>
          <w:b/>
          <w:sz w:val="28"/>
          <w:szCs w:val="28"/>
          <w:lang w:val="es-ES"/>
        </w:rPr>
        <w:t xml:space="preserve"> LA CIUDAD DE MÉRIDA, YUCATAN AL DÍA 1 DE FEBRERO DE 2021</w:t>
      </w:r>
    </w:p>
    <w:p w14:paraId="2A527525" w14:textId="77777777" w:rsidR="00E221E6" w:rsidRDefault="00E221E6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76AA9AAD" w14:textId="77777777" w:rsidR="001740E5" w:rsidRPr="001740E5" w:rsidRDefault="001740E5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14:paraId="5EDC21BB" w14:textId="77777777" w:rsidR="00CE15DA" w:rsidRPr="00A10345" w:rsidRDefault="00CE15DA" w:rsidP="00CE15D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A10345">
        <w:rPr>
          <w:rFonts w:cstheme="minorHAnsi"/>
          <w:b/>
          <w:sz w:val="24"/>
          <w:szCs w:val="24"/>
          <w:lang w:val="es-ES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CE15DA" w:rsidRPr="00A10345" w14:paraId="5ECC96EF" w14:textId="77777777" w:rsidTr="001740E5">
        <w:trPr>
          <w:trHeight w:val="399"/>
        </w:trPr>
        <w:tc>
          <w:tcPr>
            <w:tcW w:w="4258" w:type="dxa"/>
          </w:tcPr>
          <w:p w14:paraId="3E06ECCF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  <w:tc>
          <w:tcPr>
            <w:tcW w:w="4258" w:type="dxa"/>
          </w:tcPr>
          <w:p w14:paraId="2AB78DED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</w:tr>
      <w:tr w:rsidR="00CE15DA" w:rsidRPr="00A10345" w14:paraId="20530347" w14:textId="77777777" w:rsidTr="001740E5">
        <w:trPr>
          <w:trHeight w:val="2019"/>
        </w:trPr>
        <w:tc>
          <w:tcPr>
            <w:tcW w:w="4258" w:type="dxa"/>
          </w:tcPr>
          <w:p w14:paraId="1CF63F50" w14:textId="4FD4EE23" w:rsidR="00CE15DA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36C08783" w14:textId="77777777" w:rsidR="00E221E6" w:rsidRPr="00A10345" w:rsidRDefault="00E221E6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bookmarkStart w:id="2" w:name="_GoBack"/>
            <w:bookmarkEnd w:id="2"/>
          </w:p>
          <w:p w14:paraId="2DE7AE4A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__________________________</w:t>
            </w:r>
          </w:p>
          <w:p w14:paraId="2C1618A3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Silvia Am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rica L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ó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pez Escoffi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</w:p>
        </w:tc>
        <w:tc>
          <w:tcPr>
            <w:tcW w:w="4258" w:type="dxa"/>
          </w:tcPr>
          <w:p w14:paraId="5320C5AF" w14:textId="635AF20F" w:rsidR="00CE15DA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33050E3B" w14:textId="77777777" w:rsidR="00E221E6" w:rsidRPr="00A10345" w:rsidRDefault="00E221E6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2B4C9F18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</w:t>
            </w:r>
          </w:p>
          <w:p w14:paraId="11F287DE" w14:textId="64462277" w:rsidR="00CE15DA" w:rsidRPr="00A10345" w:rsidRDefault="00CE15DA" w:rsidP="001740E5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Mar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í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a de los Milagros Romero Bastarrach</w:t>
            </w:r>
            <w:r w:rsidR="001740E5">
              <w:rPr>
                <w:rStyle w:val="CharAttribute12"/>
                <w:rFonts w:eastAsia="Batang" w:cstheme="minorHAnsi"/>
                <w:sz w:val="24"/>
                <w:szCs w:val="24"/>
              </w:rPr>
              <w:t>ea</w:t>
            </w:r>
          </w:p>
        </w:tc>
      </w:tr>
    </w:tbl>
    <w:p w14:paraId="2480D9BE" w14:textId="24D38163" w:rsidR="007A510E" w:rsidRPr="007A510E" w:rsidRDefault="007A510E" w:rsidP="007A510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A510E" w:rsidRPr="007A510E" w:rsidSect="00B91AB7">
      <w:headerReference w:type="default" r:id="rId8"/>
      <w:footerReference w:type="default" r:id="rId9"/>
      <w:pgSz w:w="12240" w:h="15840"/>
      <w:pgMar w:top="1560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D64C" w14:textId="77777777" w:rsidR="00C2020E" w:rsidRDefault="00C2020E" w:rsidP="0000444A">
      <w:pPr>
        <w:spacing w:after="0" w:line="240" w:lineRule="auto"/>
      </w:pPr>
      <w:r>
        <w:separator/>
      </w:r>
    </w:p>
  </w:endnote>
  <w:endnote w:type="continuationSeparator" w:id="0">
    <w:p w14:paraId="5BD37153" w14:textId="77777777" w:rsidR="00C2020E" w:rsidRDefault="00C2020E" w:rsidP="0000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74753"/>
      <w:docPartObj>
        <w:docPartGallery w:val="Page Numbers (Bottom of Page)"/>
        <w:docPartUnique/>
      </w:docPartObj>
    </w:sdtPr>
    <w:sdtEndPr/>
    <w:sdtContent>
      <w:p w14:paraId="2E0750DA" w14:textId="7C0DAF04" w:rsidR="000E3BFF" w:rsidRDefault="000E3B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61C" w:rsidRPr="008D161C">
          <w:rPr>
            <w:noProof/>
            <w:lang w:val="es-ES"/>
          </w:rPr>
          <w:t>3</w:t>
        </w:r>
        <w:r>
          <w:fldChar w:fldCharType="end"/>
        </w:r>
      </w:p>
    </w:sdtContent>
  </w:sdt>
  <w:p w14:paraId="6625763D" w14:textId="7BE4858F" w:rsidR="00497BB2" w:rsidRDefault="00497B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22B5" w14:textId="77777777" w:rsidR="00C2020E" w:rsidRDefault="00C2020E" w:rsidP="0000444A">
      <w:pPr>
        <w:spacing w:after="0" w:line="240" w:lineRule="auto"/>
      </w:pPr>
      <w:r>
        <w:separator/>
      </w:r>
    </w:p>
  </w:footnote>
  <w:footnote w:type="continuationSeparator" w:id="0">
    <w:p w14:paraId="4ECA705B" w14:textId="77777777" w:rsidR="00C2020E" w:rsidRDefault="00C2020E" w:rsidP="0000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BA0E" w14:textId="0DC45C1E" w:rsidR="005D4A20" w:rsidRDefault="00076544" w:rsidP="005D4A20">
    <w:pPr>
      <w:pStyle w:val="Encabezado"/>
      <w:jc w:val="center"/>
    </w:pPr>
    <w:r w:rsidRPr="00076544">
      <w:rPr>
        <w:noProof/>
      </w:rPr>
      <w:drawing>
        <wp:anchor distT="0" distB="0" distL="114300" distR="114300" simplePos="0" relativeHeight="251661312" behindDoc="1" locked="0" layoutInCell="1" allowOverlap="1" wp14:anchorId="3032AAC3" wp14:editId="410E93BC">
          <wp:simplePos x="0" y="0"/>
          <wp:positionH relativeFrom="column">
            <wp:posOffset>-969010</wp:posOffset>
          </wp:positionH>
          <wp:positionV relativeFrom="paragraph">
            <wp:posOffset>-450049</wp:posOffset>
          </wp:positionV>
          <wp:extent cx="2293975" cy="1375576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975" cy="1375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A20">
      <w:t>H. Congreso del Estado de Yucatán</w:t>
    </w:r>
  </w:p>
  <w:p w14:paraId="15D29A7D" w14:textId="59AA02AE" w:rsidR="005D4A20" w:rsidRDefault="005D4A20" w:rsidP="005D4A20">
    <w:pPr>
      <w:pStyle w:val="Encabezado"/>
      <w:jc w:val="center"/>
    </w:pPr>
    <w:r>
      <w:t>LXII Legislatura</w:t>
    </w:r>
  </w:p>
  <w:p w14:paraId="380AE1EB" w14:textId="1A2DC2C2" w:rsidR="005D4A20" w:rsidRDefault="005D4A20" w:rsidP="005D4A2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A3B1" wp14:editId="704F8004">
              <wp:simplePos x="0" y="0"/>
              <wp:positionH relativeFrom="column">
                <wp:posOffset>-961189</wp:posOffset>
              </wp:positionH>
              <wp:positionV relativeFrom="paragraph">
                <wp:posOffset>265074</wp:posOffset>
              </wp:positionV>
              <wp:extent cx="7478752" cy="0"/>
              <wp:effectExtent l="0" t="0" r="2730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87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BC3EF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pt,20.85pt" to="513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" strokecolor="#4579b8 [3044]"/>
          </w:pict>
        </mc:Fallback>
      </mc:AlternateContent>
    </w:r>
  </w:p>
  <w:p w14:paraId="67289A2B" w14:textId="77777777" w:rsidR="005D4A20" w:rsidRDefault="005D4A20" w:rsidP="005D4A2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CC0"/>
    <w:multiLevelType w:val="hybridMultilevel"/>
    <w:tmpl w:val="59129E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145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0566"/>
    <w:multiLevelType w:val="hybridMultilevel"/>
    <w:tmpl w:val="AB741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3CD6"/>
    <w:multiLevelType w:val="hybridMultilevel"/>
    <w:tmpl w:val="41B4FD08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C378BA"/>
    <w:multiLevelType w:val="hybridMultilevel"/>
    <w:tmpl w:val="3744B8FA"/>
    <w:lvl w:ilvl="0" w:tplc="0BBA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D07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1FBE"/>
    <w:multiLevelType w:val="hybridMultilevel"/>
    <w:tmpl w:val="04081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642D"/>
    <w:multiLevelType w:val="hybridMultilevel"/>
    <w:tmpl w:val="817881BA"/>
    <w:lvl w:ilvl="0" w:tplc="1CFEA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0EC7"/>
    <w:multiLevelType w:val="hybridMultilevel"/>
    <w:tmpl w:val="4C888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55904"/>
    <w:multiLevelType w:val="hybridMultilevel"/>
    <w:tmpl w:val="7D3264D8"/>
    <w:lvl w:ilvl="0" w:tplc="080A000F">
      <w:start w:val="1"/>
      <w:numFmt w:val="decimal"/>
      <w:lvlText w:val="%1.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721A129C"/>
    <w:multiLevelType w:val="hybridMultilevel"/>
    <w:tmpl w:val="4524F05E"/>
    <w:lvl w:ilvl="0" w:tplc="59CA24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B43689"/>
    <w:multiLevelType w:val="hybridMultilevel"/>
    <w:tmpl w:val="B1C682B6"/>
    <w:lvl w:ilvl="0" w:tplc="AEBAA5BC">
      <w:start w:val="1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0" w:hanging="360"/>
      </w:pPr>
    </w:lvl>
    <w:lvl w:ilvl="2" w:tplc="080A001B" w:tentative="1">
      <w:start w:val="1"/>
      <w:numFmt w:val="lowerRoman"/>
      <w:lvlText w:val="%3."/>
      <w:lvlJc w:val="right"/>
      <w:pPr>
        <w:ind w:left="2360" w:hanging="180"/>
      </w:pPr>
    </w:lvl>
    <w:lvl w:ilvl="3" w:tplc="080A000F" w:tentative="1">
      <w:start w:val="1"/>
      <w:numFmt w:val="decimal"/>
      <w:lvlText w:val="%4."/>
      <w:lvlJc w:val="left"/>
      <w:pPr>
        <w:ind w:left="3080" w:hanging="360"/>
      </w:pPr>
    </w:lvl>
    <w:lvl w:ilvl="4" w:tplc="080A0019" w:tentative="1">
      <w:start w:val="1"/>
      <w:numFmt w:val="lowerLetter"/>
      <w:lvlText w:val="%5."/>
      <w:lvlJc w:val="left"/>
      <w:pPr>
        <w:ind w:left="3800" w:hanging="360"/>
      </w:pPr>
    </w:lvl>
    <w:lvl w:ilvl="5" w:tplc="080A001B" w:tentative="1">
      <w:start w:val="1"/>
      <w:numFmt w:val="lowerRoman"/>
      <w:lvlText w:val="%6."/>
      <w:lvlJc w:val="right"/>
      <w:pPr>
        <w:ind w:left="4520" w:hanging="180"/>
      </w:pPr>
    </w:lvl>
    <w:lvl w:ilvl="6" w:tplc="080A000F" w:tentative="1">
      <w:start w:val="1"/>
      <w:numFmt w:val="decimal"/>
      <w:lvlText w:val="%7."/>
      <w:lvlJc w:val="left"/>
      <w:pPr>
        <w:ind w:left="5240" w:hanging="360"/>
      </w:pPr>
    </w:lvl>
    <w:lvl w:ilvl="7" w:tplc="080A0019" w:tentative="1">
      <w:start w:val="1"/>
      <w:numFmt w:val="lowerLetter"/>
      <w:lvlText w:val="%8."/>
      <w:lvlJc w:val="left"/>
      <w:pPr>
        <w:ind w:left="5960" w:hanging="360"/>
      </w:pPr>
    </w:lvl>
    <w:lvl w:ilvl="8" w:tplc="080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1"/>
    <w:rsid w:val="00000A5A"/>
    <w:rsid w:val="000030B0"/>
    <w:rsid w:val="0000444A"/>
    <w:rsid w:val="00006A9C"/>
    <w:rsid w:val="00007C03"/>
    <w:rsid w:val="00010544"/>
    <w:rsid w:val="00011124"/>
    <w:rsid w:val="0001323C"/>
    <w:rsid w:val="000206A8"/>
    <w:rsid w:val="00030CFA"/>
    <w:rsid w:val="00040DE2"/>
    <w:rsid w:val="00046314"/>
    <w:rsid w:val="0005031A"/>
    <w:rsid w:val="00050BC0"/>
    <w:rsid w:val="000523ED"/>
    <w:rsid w:val="00056DB8"/>
    <w:rsid w:val="00064A85"/>
    <w:rsid w:val="00067BC3"/>
    <w:rsid w:val="00071AF1"/>
    <w:rsid w:val="00076544"/>
    <w:rsid w:val="00081783"/>
    <w:rsid w:val="00081EB1"/>
    <w:rsid w:val="0008326F"/>
    <w:rsid w:val="00086A9C"/>
    <w:rsid w:val="00086E6E"/>
    <w:rsid w:val="00092182"/>
    <w:rsid w:val="00095801"/>
    <w:rsid w:val="000A09FD"/>
    <w:rsid w:val="000A12F5"/>
    <w:rsid w:val="000A21EE"/>
    <w:rsid w:val="000A52F0"/>
    <w:rsid w:val="000A5F34"/>
    <w:rsid w:val="000B04A7"/>
    <w:rsid w:val="000B3ACB"/>
    <w:rsid w:val="000B5EA7"/>
    <w:rsid w:val="000C1D15"/>
    <w:rsid w:val="000D0291"/>
    <w:rsid w:val="000D1A42"/>
    <w:rsid w:val="000D2A8C"/>
    <w:rsid w:val="000D7465"/>
    <w:rsid w:val="000D7B96"/>
    <w:rsid w:val="000E0B49"/>
    <w:rsid w:val="000E21B0"/>
    <w:rsid w:val="000E3BFF"/>
    <w:rsid w:val="000E6A71"/>
    <w:rsid w:val="000F3DD3"/>
    <w:rsid w:val="000F535C"/>
    <w:rsid w:val="00103662"/>
    <w:rsid w:val="00107AC6"/>
    <w:rsid w:val="00111887"/>
    <w:rsid w:val="001128A4"/>
    <w:rsid w:val="00115AF5"/>
    <w:rsid w:val="001200E2"/>
    <w:rsid w:val="00122598"/>
    <w:rsid w:val="00123877"/>
    <w:rsid w:val="00125193"/>
    <w:rsid w:val="001260D5"/>
    <w:rsid w:val="00133FCB"/>
    <w:rsid w:val="00150CE7"/>
    <w:rsid w:val="0015101E"/>
    <w:rsid w:val="00152DF2"/>
    <w:rsid w:val="0015663E"/>
    <w:rsid w:val="00157B8B"/>
    <w:rsid w:val="00162C74"/>
    <w:rsid w:val="001639C2"/>
    <w:rsid w:val="0016474C"/>
    <w:rsid w:val="00166097"/>
    <w:rsid w:val="00170286"/>
    <w:rsid w:val="00172266"/>
    <w:rsid w:val="00173C92"/>
    <w:rsid w:val="00174037"/>
    <w:rsid w:val="001740E5"/>
    <w:rsid w:val="00175C28"/>
    <w:rsid w:val="001879D8"/>
    <w:rsid w:val="00191668"/>
    <w:rsid w:val="001931A5"/>
    <w:rsid w:val="00193FD1"/>
    <w:rsid w:val="0019551C"/>
    <w:rsid w:val="0019568F"/>
    <w:rsid w:val="0019766F"/>
    <w:rsid w:val="001A3019"/>
    <w:rsid w:val="001A7925"/>
    <w:rsid w:val="001B4817"/>
    <w:rsid w:val="001C4689"/>
    <w:rsid w:val="001C68E2"/>
    <w:rsid w:val="001D258B"/>
    <w:rsid w:val="001D53F8"/>
    <w:rsid w:val="001E6A30"/>
    <w:rsid w:val="001E7210"/>
    <w:rsid w:val="001F08E5"/>
    <w:rsid w:val="001F5B86"/>
    <w:rsid w:val="001F68A1"/>
    <w:rsid w:val="001F7113"/>
    <w:rsid w:val="00202563"/>
    <w:rsid w:val="00213334"/>
    <w:rsid w:val="002212A8"/>
    <w:rsid w:val="00227486"/>
    <w:rsid w:val="00230343"/>
    <w:rsid w:val="002340CF"/>
    <w:rsid w:val="00244C40"/>
    <w:rsid w:val="00245465"/>
    <w:rsid w:val="00256428"/>
    <w:rsid w:val="00260202"/>
    <w:rsid w:val="00264E3A"/>
    <w:rsid w:val="00267E79"/>
    <w:rsid w:val="00270AD7"/>
    <w:rsid w:val="00270F34"/>
    <w:rsid w:val="00274E5A"/>
    <w:rsid w:val="00294473"/>
    <w:rsid w:val="00297B38"/>
    <w:rsid w:val="002A10D0"/>
    <w:rsid w:val="002B0057"/>
    <w:rsid w:val="002B390F"/>
    <w:rsid w:val="002C0FA1"/>
    <w:rsid w:val="002C5A5C"/>
    <w:rsid w:val="002C7AD1"/>
    <w:rsid w:val="002D071B"/>
    <w:rsid w:val="002D5E91"/>
    <w:rsid w:val="002D62CA"/>
    <w:rsid w:val="002E4098"/>
    <w:rsid w:val="00305973"/>
    <w:rsid w:val="00316FAF"/>
    <w:rsid w:val="00317033"/>
    <w:rsid w:val="00324F02"/>
    <w:rsid w:val="003258C5"/>
    <w:rsid w:val="0032632C"/>
    <w:rsid w:val="003544A7"/>
    <w:rsid w:val="00360E6E"/>
    <w:rsid w:val="00366EA5"/>
    <w:rsid w:val="00372394"/>
    <w:rsid w:val="00373FF8"/>
    <w:rsid w:val="00377330"/>
    <w:rsid w:val="00383573"/>
    <w:rsid w:val="00384E2E"/>
    <w:rsid w:val="00390838"/>
    <w:rsid w:val="00393CC0"/>
    <w:rsid w:val="003974FF"/>
    <w:rsid w:val="00397855"/>
    <w:rsid w:val="00397A39"/>
    <w:rsid w:val="003A3534"/>
    <w:rsid w:val="003A502C"/>
    <w:rsid w:val="003A56E8"/>
    <w:rsid w:val="003A7BD2"/>
    <w:rsid w:val="003B2170"/>
    <w:rsid w:val="003B718A"/>
    <w:rsid w:val="003C0BE1"/>
    <w:rsid w:val="003C262F"/>
    <w:rsid w:val="003C6518"/>
    <w:rsid w:val="003D0897"/>
    <w:rsid w:val="003D6FA8"/>
    <w:rsid w:val="003E6876"/>
    <w:rsid w:val="003F2C60"/>
    <w:rsid w:val="003F3A9F"/>
    <w:rsid w:val="003F72D9"/>
    <w:rsid w:val="00405E00"/>
    <w:rsid w:val="004072D8"/>
    <w:rsid w:val="00410A04"/>
    <w:rsid w:val="00413B20"/>
    <w:rsid w:val="00415B59"/>
    <w:rsid w:val="00421569"/>
    <w:rsid w:val="00430EBB"/>
    <w:rsid w:val="004327B5"/>
    <w:rsid w:val="00434ADD"/>
    <w:rsid w:val="00441779"/>
    <w:rsid w:val="00442420"/>
    <w:rsid w:val="004517B7"/>
    <w:rsid w:val="00451F4B"/>
    <w:rsid w:val="0045371C"/>
    <w:rsid w:val="004614AA"/>
    <w:rsid w:val="00464C8A"/>
    <w:rsid w:val="0047461E"/>
    <w:rsid w:val="00491FB9"/>
    <w:rsid w:val="00492420"/>
    <w:rsid w:val="004926BD"/>
    <w:rsid w:val="00497BB2"/>
    <w:rsid w:val="004A1147"/>
    <w:rsid w:val="004C5034"/>
    <w:rsid w:val="004C6771"/>
    <w:rsid w:val="004D3A8C"/>
    <w:rsid w:val="004D7D48"/>
    <w:rsid w:val="004E0048"/>
    <w:rsid w:val="004E15FC"/>
    <w:rsid w:val="004E6991"/>
    <w:rsid w:val="004E6FA5"/>
    <w:rsid w:val="004F05A1"/>
    <w:rsid w:val="004F0D55"/>
    <w:rsid w:val="004F3A1B"/>
    <w:rsid w:val="004F4161"/>
    <w:rsid w:val="004F4F0B"/>
    <w:rsid w:val="005016C2"/>
    <w:rsid w:val="00510613"/>
    <w:rsid w:val="00526BBE"/>
    <w:rsid w:val="005342F2"/>
    <w:rsid w:val="00537E27"/>
    <w:rsid w:val="0054275F"/>
    <w:rsid w:val="00546442"/>
    <w:rsid w:val="00553A5F"/>
    <w:rsid w:val="00555179"/>
    <w:rsid w:val="005607B0"/>
    <w:rsid w:val="0056097A"/>
    <w:rsid w:val="00565C8E"/>
    <w:rsid w:val="00576A1D"/>
    <w:rsid w:val="00576EEF"/>
    <w:rsid w:val="0058043F"/>
    <w:rsid w:val="00582212"/>
    <w:rsid w:val="00582265"/>
    <w:rsid w:val="005A6515"/>
    <w:rsid w:val="005A6CCA"/>
    <w:rsid w:val="005B0143"/>
    <w:rsid w:val="005B0EA2"/>
    <w:rsid w:val="005B4124"/>
    <w:rsid w:val="005B4529"/>
    <w:rsid w:val="005B4A47"/>
    <w:rsid w:val="005B5C7D"/>
    <w:rsid w:val="005C4595"/>
    <w:rsid w:val="005D1855"/>
    <w:rsid w:val="005D4A20"/>
    <w:rsid w:val="005D77FB"/>
    <w:rsid w:val="005E2693"/>
    <w:rsid w:val="005F4411"/>
    <w:rsid w:val="005F4B76"/>
    <w:rsid w:val="005F5E15"/>
    <w:rsid w:val="005F795E"/>
    <w:rsid w:val="005F7C2D"/>
    <w:rsid w:val="00603937"/>
    <w:rsid w:val="00605DEA"/>
    <w:rsid w:val="00605E2D"/>
    <w:rsid w:val="00610170"/>
    <w:rsid w:val="00613D74"/>
    <w:rsid w:val="00615B87"/>
    <w:rsid w:val="006212C2"/>
    <w:rsid w:val="00621A0A"/>
    <w:rsid w:val="00630258"/>
    <w:rsid w:val="00630754"/>
    <w:rsid w:val="006329AD"/>
    <w:rsid w:val="0064208D"/>
    <w:rsid w:val="00645E04"/>
    <w:rsid w:val="00647C0A"/>
    <w:rsid w:val="006713D1"/>
    <w:rsid w:val="006765EC"/>
    <w:rsid w:val="00676704"/>
    <w:rsid w:val="00680625"/>
    <w:rsid w:val="006808BD"/>
    <w:rsid w:val="00684520"/>
    <w:rsid w:val="00690B58"/>
    <w:rsid w:val="006942C5"/>
    <w:rsid w:val="006968EF"/>
    <w:rsid w:val="006A04C2"/>
    <w:rsid w:val="006A4DB0"/>
    <w:rsid w:val="006C0E40"/>
    <w:rsid w:val="006C59C1"/>
    <w:rsid w:val="006E1AEE"/>
    <w:rsid w:val="006E4097"/>
    <w:rsid w:val="006E4ADE"/>
    <w:rsid w:val="006E4C62"/>
    <w:rsid w:val="006F51C1"/>
    <w:rsid w:val="00701BEB"/>
    <w:rsid w:val="00702E48"/>
    <w:rsid w:val="00702F3C"/>
    <w:rsid w:val="0071030F"/>
    <w:rsid w:val="0071313D"/>
    <w:rsid w:val="007139F8"/>
    <w:rsid w:val="00713B08"/>
    <w:rsid w:val="00720971"/>
    <w:rsid w:val="00723873"/>
    <w:rsid w:val="007259E6"/>
    <w:rsid w:val="0072651F"/>
    <w:rsid w:val="007341B5"/>
    <w:rsid w:val="0073591C"/>
    <w:rsid w:val="00747F43"/>
    <w:rsid w:val="00750365"/>
    <w:rsid w:val="007519F1"/>
    <w:rsid w:val="00764F12"/>
    <w:rsid w:val="007653EA"/>
    <w:rsid w:val="007729FC"/>
    <w:rsid w:val="00781247"/>
    <w:rsid w:val="007814C7"/>
    <w:rsid w:val="00781A54"/>
    <w:rsid w:val="007853DD"/>
    <w:rsid w:val="007A1345"/>
    <w:rsid w:val="007A20A6"/>
    <w:rsid w:val="007A3588"/>
    <w:rsid w:val="007A4BDA"/>
    <w:rsid w:val="007A510E"/>
    <w:rsid w:val="007A64C4"/>
    <w:rsid w:val="007B264C"/>
    <w:rsid w:val="007B4369"/>
    <w:rsid w:val="007B5E5F"/>
    <w:rsid w:val="007C54F5"/>
    <w:rsid w:val="007D444B"/>
    <w:rsid w:val="007D4700"/>
    <w:rsid w:val="007D480A"/>
    <w:rsid w:val="007D4FA2"/>
    <w:rsid w:val="007D68E9"/>
    <w:rsid w:val="007F677E"/>
    <w:rsid w:val="0080717E"/>
    <w:rsid w:val="00810351"/>
    <w:rsid w:val="00832D26"/>
    <w:rsid w:val="00841953"/>
    <w:rsid w:val="00843163"/>
    <w:rsid w:val="008445C4"/>
    <w:rsid w:val="0085092F"/>
    <w:rsid w:val="00873FAD"/>
    <w:rsid w:val="00874900"/>
    <w:rsid w:val="008822F1"/>
    <w:rsid w:val="008828AC"/>
    <w:rsid w:val="008875D8"/>
    <w:rsid w:val="008A118C"/>
    <w:rsid w:val="008A2850"/>
    <w:rsid w:val="008A49BC"/>
    <w:rsid w:val="008D05A9"/>
    <w:rsid w:val="008D161C"/>
    <w:rsid w:val="008E0370"/>
    <w:rsid w:val="008E2831"/>
    <w:rsid w:val="008E2952"/>
    <w:rsid w:val="008E70FF"/>
    <w:rsid w:val="008F1DE1"/>
    <w:rsid w:val="008F2A0F"/>
    <w:rsid w:val="008F2E0E"/>
    <w:rsid w:val="009000FD"/>
    <w:rsid w:val="00901D15"/>
    <w:rsid w:val="00912AF1"/>
    <w:rsid w:val="009147BE"/>
    <w:rsid w:val="00917FD4"/>
    <w:rsid w:val="00921096"/>
    <w:rsid w:val="009236F8"/>
    <w:rsid w:val="00926958"/>
    <w:rsid w:val="009269DB"/>
    <w:rsid w:val="00926E3F"/>
    <w:rsid w:val="009322EF"/>
    <w:rsid w:val="00933CD0"/>
    <w:rsid w:val="00934FE7"/>
    <w:rsid w:val="00941B87"/>
    <w:rsid w:val="00942023"/>
    <w:rsid w:val="009476FB"/>
    <w:rsid w:val="00950C03"/>
    <w:rsid w:val="00952B4F"/>
    <w:rsid w:val="00955A0E"/>
    <w:rsid w:val="0095695A"/>
    <w:rsid w:val="00966B6E"/>
    <w:rsid w:val="00967574"/>
    <w:rsid w:val="00972DAD"/>
    <w:rsid w:val="00973285"/>
    <w:rsid w:val="00983D4F"/>
    <w:rsid w:val="00984FBA"/>
    <w:rsid w:val="00985518"/>
    <w:rsid w:val="0099472D"/>
    <w:rsid w:val="0099747F"/>
    <w:rsid w:val="00997804"/>
    <w:rsid w:val="009979ED"/>
    <w:rsid w:val="009A0B8B"/>
    <w:rsid w:val="009A506D"/>
    <w:rsid w:val="009A5DF0"/>
    <w:rsid w:val="009B16B7"/>
    <w:rsid w:val="009B7A15"/>
    <w:rsid w:val="009C0957"/>
    <w:rsid w:val="009D43E7"/>
    <w:rsid w:val="009F2453"/>
    <w:rsid w:val="009F4A6E"/>
    <w:rsid w:val="00A01AFB"/>
    <w:rsid w:val="00A07BEF"/>
    <w:rsid w:val="00A07E2B"/>
    <w:rsid w:val="00A10C93"/>
    <w:rsid w:val="00A145B0"/>
    <w:rsid w:val="00A1484E"/>
    <w:rsid w:val="00A20A2F"/>
    <w:rsid w:val="00A20F94"/>
    <w:rsid w:val="00A26766"/>
    <w:rsid w:val="00A34E5A"/>
    <w:rsid w:val="00A43B29"/>
    <w:rsid w:val="00A44C57"/>
    <w:rsid w:val="00A473F4"/>
    <w:rsid w:val="00A5000A"/>
    <w:rsid w:val="00A5064B"/>
    <w:rsid w:val="00A60064"/>
    <w:rsid w:val="00A605AE"/>
    <w:rsid w:val="00A61FDD"/>
    <w:rsid w:val="00A621EC"/>
    <w:rsid w:val="00A64E83"/>
    <w:rsid w:val="00A6549B"/>
    <w:rsid w:val="00A71330"/>
    <w:rsid w:val="00A7228D"/>
    <w:rsid w:val="00A766F6"/>
    <w:rsid w:val="00A7770F"/>
    <w:rsid w:val="00A8504D"/>
    <w:rsid w:val="00A91C87"/>
    <w:rsid w:val="00A95A4A"/>
    <w:rsid w:val="00A974EE"/>
    <w:rsid w:val="00AA6CB5"/>
    <w:rsid w:val="00AB5B56"/>
    <w:rsid w:val="00AC1BED"/>
    <w:rsid w:val="00AC2FA2"/>
    <w:rsid w:val="00AC4EEC"/>
    <w:rsid w:val="00AC6B64"/>
    <w:rsid w:val="00AC7376"/>
    <w:rsid w:val="00AD6CEB"/>
    <w:rsid w:val="00AE0F94"/>
    <w:rsid w:val="00B00419"/>
    <w:rsid w:val="00B014B1"/>
    <w:rsid w:val="00B04B88"/>
    <w:rsid w:val="00B11384"/>
    <w:rsid w:val="00B16E91"/>
    <w:rsid w:val="00B1793F"/>
    <w:rsid w:val="00B21F01"/>
    <w:rsid w:val="00B24472"/>
    <w:rsid w:val="00B24D59"/>
    <w:rsid w:val="00B25698"/>
    <w:rsid w:val="00B32BCB"/>
    <w:rsid w:val="00B33049"/>
    <w:rsid w:val="00B34122"/>
    <w:rsid w:val="00B35459"/>
    <w:rsid w:val="00B371B4"/>
    <w:rsid w:val="00B379D2"/>
    <w:rsid w:val="00B37F41"/>
    <w:rsid w:val="00B429CA"/>
    <w:rsid w:val="00B50968"/>
    <w:rsid w:val="00B51982"/>
    <w:rsid w:val="00B54377"/>
    <w:rsid w:val="00B6203F"/>
    <w:rsid w:val="00B67F86"/>
    <w:rsid w:val="00B706D7"/>
    <w:rsid w:val="00B74EE2"/>
    <w:rsid w:val="00B814B7"/>
    <w:rsid w:val="00B81C19"/>
    <w:rsid w:val="00B91AB7"/>
    <w:rsid w:val="00BB3903"/>
    <w:rsid w:val="00BD260F"/>
    <w:rsid w:val="00BD30B2"/>
    <w:rsid w:val="00BD4300"/>
    <w:rsid w:val="00BD48D0"/>
    <w:rsid w:val="00BD56B9"/>
    <w:rsid w:val="00BD71E1"/>
    <w:rsid w:val="00BE0847"/>
    <w:rsid w:val="00BE6198"/>
    <w:rsid w:val="00BF1C07"/>
    <w:rsid w:val="00BF524A"/>
    <w:rsid w:val="00BF5770"/>
    <w:rsid w:val="00C004CD"/>
    <w:rsid w:val="00C02773"/>
    <w:rsid w:val="00C16BD4"/>
    <w:rsid w:val="00C2020E"/>
    <w:rsid w:val="00C21C17"/>
    <w:rsid w:val="00C34126"/>
    <w:rsid w:val="00C66DD5"/>
    <w:rsid w:val="00C71C9C"/>
    <w:rsid w:val="00C7626C"/>
    <w:rsid w:val="00C77EE0"/>
    <w:rsid w:val="00C9149F"/>
    <w:rsid w:val="00CA1D72"/>
    <w:rsid w:val="00CA2622"/>
    <w:rsid w:val="00CA39D0"/>
    <w:rsid w:val="00CB5B47"/>
    <w:rsid w:val="00CC12C1"/>
    <w:rsid w:val="00CC79AA"/>
    <w:rsid w:val="00CD1F7C"/>
    <w:rsid w:val="00CD7AA0"/>
    <w:rsid w:val="00CE09A4"/>
    <w:rsid w:val="00CE15DA"/>
    <w:rsid w:val="00CE24AB"/>
    <w:rsid w:val="00CF1D57"/>
    <w:rsid w:val="00CF1EBD"/>
    <w:rsid w:val="00CF63CD"/>
    <w:rsid w:val="00D01365"/>
    <w:rsid w:val="00D04F54"/>
    <w:rsid w:val="00D067B4"/>
    <w:rsid w:val="00D07425"/>
    <w:rsid w:val="00D07587"/>
    <w:rsid w:val="00D133E2"/>
    <w:rsid w:val="00D16B16"/>
    <w:rsid w:val="00D206AB"/>
    <w:rsid w:val="00D213CB"/>
    <w:rsid w:val="00D252DB"/>
    <w:rsid w:val="00D448BA"/>
    <w:rsid w:val="00D4780B"/>
    <w:rsid w:val="00D560C2"/>
    <w:rsid w:val="00D62CE7"/>
    <w:rsid w:val="00D63618"/>
    <w:rsid w:val="00D65790"/>
    <w:rsid w:val="00D6616F"/>
    <w:rsid w:val="00D676A9"/>
    <w:rsid w:val="00D778E9"/>
    <w:rsid w:val="00D8423D"/>
    <w:rsid w:val="00DA055D"/>
    <w:rsid w:val="00DA1919"/>
    <w:rsid w:val="00DA1B34"/>
    <w:rsid w:val="00DA34F8"/>
    <w:rsid w:val="00DA3F52"/>
    <w:rsid w:val="00DB094F"/>
    <w:rsid w:val="00DB2617"/>
    <w:rsid w:val="00DB32AD"/>
    <w:rsid w:val="00DB33E4"/>
    <w:rsid w:val="00DC008E"/>
    <w:rsid w:val="00DC3D8F"/>
    <w:rsid w:val="00DE4AAE"/>
    <w:rsid w:val="00DF4EAC"/>
    <w:rsid w:val="00E0070C"/>
    <w:rsid w:val="00E02FDB"/>
    <w:rsid w:val="00E03833"/>
    <w:rsid w:val="00E04174"/>
    <w:rsid w:val="00E05600"/>
    <w:rsid w:val="00E15976"/>
    <w:rsid w:val="00E159DC"/>
    <w:rsid w:val="00E221E6"/>
    <w:rsid w:val="00E24A82"/>
    <w:rsid w:val="00E337C3"/>
    <w:rsid w:val="00E34CE5"/>
    <w:rsid w:val="00E54A38"/>
    <w:rsid w:val="00E63C2E"/>
    <w:rsid w:val="00E72F4C"/>
    <w:rsid w:val="00E74AC9"/>
    <w:rsid w:val="00E774A7"/>
    <w:rsid w:val="00E80833"/>
    <w:rsid w:val="00E93C3A"/>
    <w:rsid w:val="00EA0297"/>
    <w:rsid w:val="00EA3044"/>
    <w:rsid w:val="00EA7930"/>
    <w:rsid w:val="00EB07AF"/>
    <w:rsid w:val="00EB1327"/>
    <w:rsid w:val="00EB768B"/>
    <w:rsid w:val="00EC3130"/>
    <w:rsid w:val="00EC518B"/>
    <w:rsid w:val="00EC5197"/>
    <w:rsid w:val="00EC540F"/>
    <w:rsid w:val="00ED6ABC"/>
    <w:rsid w:val="00ED79E9"/>
    <w:rsid w:val="00EF1D13"/>
    <w:rsid w:val="00EF2EC7"/>
    <w:rsid w:val="00EF4B47"/>
    <w:rsid w:val="00F00992"/>
    <w:rsid w:val="00F012DD"/>
    <w:rsid w:val="00F0268D"/>
    <w:rsid w:val="00F028BE"/>
    <w:rsid w:val="00F030EA"/>
    <w:rsid w:val="00F048C5"/>
    <w:rsid w:val="00F05502"/>
    <w:rsid w:val="00F1085A"/>
    <w:rsid w:val="00F13D45"/>
    <w:rsid w:val="00F1711A"/>
    <w:rsid w:val="00F219E8"/>
    <w:rsid w:val="00F22011"/>
    <w:rsid w:val="00F340F8"/>
    <w:rsid w:val="00F3592C"/>
    <w:rsid w:val="00F41C15"/>
    <w:rsid w:val="00F42F83"/>
    <w:rsid w:val="00F4498C"/>
    <w:rsid w:val="00F46EE6"/>
    <w:rsid w:val="00F567C5"/>
    <w:rsid w:val="00F637F3"/>
    <w:rsid w:val="00F64F8A"/>
    <w:rsid w:val="00F666AF"/>
    <w:rsid w:val="00F66A3D"/>
    <w:rsid w:val="00F74710"/>
    <w:rsid w:val="00F75753"/>
    <w:rsid w:val="00F80DB2"/>
    <w:rsid w:val="00F945EF"/>
    <w:rsid w:val="00F97C15"/>
    <w:rsid w:val="00FA304E"/>
    <w:rsid w:val="00FA68AE"/>
    <w:rsid w:val="00FA6C20"/>
    <w:rsid w:val="00FB0FA8"/>
    <w:rsid w:val="00FB6C75"/>
    <w:rsid w:val="00FC555B"/>
    <w:rsid w:val="00FD40B7"/>
    <w:rsid w:val="00FF576E"/>
    <w:rsid w:val="00FF5C23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30A5E55"/>
  <w15:docId w15:val="{CCAFC8D4-FD96-46C5-B3FE-9E8643C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161"/>
  </w:style>
  <w:style w:type="paragraph" w:styleId="Ttulo2">
    <w:name w:val="heading 2"/>
    <w:basedOn w:val="Normal"/>
    <w:link w:val="Ttulo2Car"/>
    <w:uiPriority w:val="9"/>
    <w:qFormat/>
    <w:rsid w:val="0092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6E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926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44A"/>
  </w:style>
  <w:style w:type="paragraph" w:styleId="Piedepgina">
    <w:name w:val="footer"/>
    <w:basedOn w:val="Normal"/>
    <w:link w:val="Piedepgina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44A"/>
  </w:style>
  <w:style w:type="paragraph" w:styleId="Prrafodelista">
    <w:name w:val="List Paragraph"/>
    <w:basedOn w:val="Normal"/>
    <w:uiPriority w:val="34"/>
    <w:qFormat/>
    <w:rsid w:val="00373F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2">
    <w:name w:val="CharAttribute12"/>
    <w:rsid w:val="004E6FA5"/>
    <w:rPr>
      <w:rFonts w:ascii="Arial" w:eastAsia="Times New Roman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188C-84F5-4997-9C27-334170BB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iniciativa de reforma a la ley de transporte del estado de yucatán – serivicio publico de transporte</dc:creator>
  <cp:lastModifiedBy>Silvia.Lopez</cp:lastModifiedBy>
  <cp:revision>11</cp:revision>
  <cp:lastPrinted>2021-02-01T18:03:00Z</cp:lastPrinted>
  <dcterms:created xsi:type="dcterms:W3CDTF">2021-01-25T20:14:00Z</dcterms:created>
  <dcterms:modified xsi:type="dcterms:W3CDTF">2021-02-01T18:53:00Z</dcterms:modified>
</cp:coreProperties>
</file>